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320445" w:rsidP="00EB6BCD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320445">
        <w:rPr>
          <w:rFonts w:ascii="Times New Roman" w:eastAsia="Times New Roman" w:hAnsi="Times New Roman" w:cs="Times New Roman"/>
        </w:rPr>
        <w:t>Дело № 5-</w:t>
      </w:r>
      <w:r w:rsidRPr="00320445" w:rsidR="00EB6BCD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126</w:t>
      </w:r>
      <w:r w:rsidRPr="00320445">
        <w:rPr>
          <w:rFonts w:ascii="Times New Roman" w:eastAsia="Times New Roman" w:hAnsi="Times New Roman" w:cs="Times New Roman"/>
        </w:rPr>
        <w:t>-</w:t>
      </w:r>
      <w:r w:rsidRPr="00320445" w:rsidR="000A4E59">
        <w:rPr>
          <w:rFonts w:ascii="Times New Roman" w:eastAsia="Times New Roman" w:hAnsi="Times New Roman" w:cs="Times New Roman"/>
        </w:rPr>
        <w:t>0501/2025</w:t>
      </w:r>
    </w:p>
    <w:p w:rsidR="00D8797A" w:rsidRPr="00320445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20445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320445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320445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20445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30</w:t>
      </w:r>
      <w:r w:rsidRPr="00320445" w:rsidR="00AB475D">
        <w:rPr>
          <w:rFonts w:ascii="Times New Roman" w:eastAsia="Times New Roman" w:hAnsi="Times New Roman" w:cs="Times New Roman"/>
          <w:sz w:val="25"/>
          <w:szCs w:val="25"/>
        </w:rPr>
        <w:t xml:space="preserve"> мая</w:t>
      </w:r>
      <w:r w:rsidRPr="00320445" w:rsidR="001D65DB">
        <w:rPr>
          <w:rFonts w:ascii="Times New Roman" w:eastAsia="Times New Roman" w:hAnsi="Times New Roman" w:cs="Times New Roman"/>
          <w:sz w:val="25"/>
          <w:szCs w:val="25"/>
        </w:rPr>
        <w:t xml:space="preserve"> 2025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года                                                                     город Нефтеюганск</w:t>
      </w:r>
    </w:p>
    <w:p w:rsidR="00D8797A" w:rsidRPr="00320445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2044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320445" w:rsidR="000D6584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- Югры </w:t>
      </w:r>
      <w:r w:rsidRPr="00320445" w:rsidR="000D6584">
        <w:rPr>
          <w:rFonts w:ascii="Times New Roman" w:eastAsia="Times New Roman" w:hAnsi="Times New Roman" w:cs="Times New Roman"/>
          <w:sz w:val="25"/>
          <w:szCs w:val="25"/>
        </w:rPr>
        <w:t>Д.Р. Сабитова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(62830</w:t>
      </w:r>
      <w:r w:rsidRPr="00320445" w:rsidR="000D6584">
        <w:rPr>
          <w:rFonts w:ascii="Times New Roman" w:eastAsia="Times New Roman" w:hAnsi="Times New Roman" w:cs="Times New Roman"/>
          <w:sz w:val="25"/>
          <w:szCs w:val="25"/>
        </w:rPr>
        <w:t>5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, ХМАО-Югра, г. Нефтеюганск, </w:t>
      </w:r>
      <w:r w:rsidRPr="00320445" w:rsidR="000D6584">
        <w:rPr>
          <w:rFonts w:ascii="Times New Roman" w:eastAsia="Times New Roman" w:hAnsi="Times New Roman" w:cs="Times New Roman"/>
          <w:sz w:val="25"/>
          <w:szCs w:val="25"/>
        </w:rPr>
        <w:t>ул. Сургутская, 10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), рассмотрев в открытом судебном заседании дело об административном правонарушении в отношении:</w:t>
      </w:r>
    </w:p>
    <w:p w:rsidR="00D8797A" w:rsidRPr="00320445" w:rsidP="0085625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С</w:t>
      </w:r>
      <w:r w:rsidRPr="00320445"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320445"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В</w:t>
      </w:r>
      <w:r w:rsidRPr="00320445"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320445"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года рождения, урожен</w:t>
      </w:r>
      <w:r w:rsidRPr="00320445" w:rsidR="00324FBE">
        <w:rPr>
          <w:rFonts w:ascii="Times New Roman" w:eastAsia="Times New Roman" w:hAnsi="Times New Roman" w:cs="Times New Roman"/>
          <w:sz w:val="25"/>
          <w:szCs w:val="25"/>
        </w:rPr>
        <w:t>ца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20445"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, зарегистрированно</w:t>
      </w:r>
      <w:r w:rsidRPr="00320445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20445" w:rsidR="0062009F"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проживающе</w:t>
      </w:r>
      <w:r w:rsidRPr="00320445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 w:rsidRPr="00320445"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водительское удостоверение: </w:t>
      </w:r>
      <w:r w:rsidRPr="00320445"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от 31.01.2024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D8797A" w:rsidRPr="0032044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в совершении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32044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20445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 w:rsidR="00D8797A" w:rsidRPr="00320445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20445" w:rsidP="0085625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320445">
        <w:rPr>
          <w:rFonts w:ascii="Times New Roman" w:eastAsia="Calibri" w:hAnsi="Times New Roman" w:cs="Times New Roman"/>
          <w:sz w:val="25"/>
          <w:szCs w:val="25"/>
        </w:rPr>
        <w:t>***</w:t>
      </w:r>
      <w:r w:rsidRPr="00320445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320445">
        <w:rPr>
          <w:rFonts w:ascii="Times New Roman" w:eastAsia="Calibri" w:hAnsi="Times New Roman" w:cs="Times New Roman"/>
          <w:sz w:val="25"/>
          <w:szCs w:val="25"/>
        </w:rPr>
        <w:t xml:space="preserve">в </w:t>
      </w:r>
      <w:r w:rsidR="00320445">
        <w:rPr>
          <w:rFonts w:ascii="Times New Roman" w:eastAsia="Calibri" w:hAnsi="Times New Roman" w:cs="Times New Roman"/>
          <w:sz w:val="25"/>
          <w:szCs w:val="25"/>
        </w:rPr>
        <w:t>***</w:t>
      </w:r>
      <w:r w:rsidRPr="00320445">
        <w:rPr>
          <w:rFonts w:ascii="Times New Roman" w:eastAsia="Calibri" w:hAnsi="Times New Roman" w:cs="Times New Roman"/>
          <w:sz w:val="25"/>
          <w:szCs w:val="25"/>
        </w:rPr>
        <w:t xml:space="preserve"> час.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жительства: 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29.11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.202</w:t>
      </w:r>
      <w:r w:rsidRPr="00320445" w:rsidR="009A6E51">
        <w:rPr>
          <w:rFonts w:ascii="Times New Roman" w:eastAsia="Times New Roman" w:hAnsi="Times New Roman" w:cs="Times New Roman"/>
          <w:sz w:val="25"/>
          <w:szCs w:val="25"/>
        </w:rPr>
        <w:t>4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в сумме </w:t>
      </w:r>
      <w:r w:rsidRPr="00320445" w:rsidR="00324FBE">
        <w:rPr>
          <w:rFonts w:ascii="Times New Roman" w:eastAsia="Times New Roman" w:hAnsi="Times New Roman" w:cs="Times New Roman"/>
          <w:sz w:val="25"/>
          <w:szCs w:val="25"/>
        </w:rPr>
        <w:t>1 500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ушении УИН 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 w:rsidRPr="00320445" w:rsidR="00A00ACA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320445" w:rsidR="009A6E5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19.22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30.09</w:t>
      </w:r>
      <w:r w:rsidRPr="00320445" w:rsidR="009A6E51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копия постановления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вручена 18.09.2024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320445" w:rsidP="0085625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, извещен надлежащим образом о времени и месте рассмотрения дела административного материала, не явил</w:t>
      </w:r>
      <w:r w:rsidRPr="00320445" w:rsidR="00324FBE">
        <w:rPr>
          <w:rFonts w:ascii="Times New Roman" w:eastAsia="Times New Roman" w:hAnsi="Times New Roman" w:cs="Times New Roman"/>
          <w:sz w:val="25"/>
          <w:szCs w:val="25"/>
        </w:rPr>
        <w:t>ся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, ходатайств об отложении дела от не</w:t>
      </w:r>
      <w:r w:rsidRPr="00320445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не поступало.</w:t>
      </w:r>
    </w:p>
    <w:p w:rsidR="00D8797A" w:rsidRPr="00320445" w:rsidP="0085625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в е</w:t>
      </w:r>
      <w:r w:rsidRPr="00320445" w:rsidR="00324FBE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320445" w:rsidR="00813AF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отсутствие.</w:t>
      </w:r>
    </w:p>
    <w:p w:rsidR="00D8797A" w:rsidRPr="00320445" w:rsidP="0085625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дела, считает, что вина 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D8797A" w:rsidRPr="00320445" w:rsidP="00856259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в установленный ср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ок не уплатил штраф, </w:t>
      </w:r>
      <w:r w:rsidRPr="00320445" w:rsidR="00856259">
        <w:rPr>
          <w:rFonts w:ascii="Times New Roman" w:hAnsi="Times New Roman" w:cs="Times New Roman"/>
          <w:sz w:val="25"/>
          <w:szCs w:val="25"/>
        </w:rPr>
        <w:t xml:space="preserve">протокол подписан 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320445" w:rsidR="00856259">
        <w:rPr>
          <w:rFonts w:ascii="Times New Roman" w:hAnsi="Times New Roman" w:cs="Times New Roman"/>
          <w:sz w:val="25"/>
          <w:szCs w:val="25"/>
        </w:rPr>
        <w:t>, копию протокола получил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320445" w:rsidR="00BB42F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D8797A" w:rsidRPr="00320445" w:rsidP="00954C20">
      <w:pPr>
        <w:numPr>
          <w:ilvl w:val="0"/>
          <w:numId w:val="1"/>
        </w:numPr>
        <w:tabs>
          <w:tab w:val="left" w:pos="769"/>
        </w:tabs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УИН 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 xml:space="preserve">А.В.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был подвергнут административному наказанию за совершение административного правонарушения, предусмотренного </w:t>
      </w:r>
      <w:r w:rsidRPr="00320445" w:rsidR="009A6E51"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>1</w:t>
      </w:r>
      <w:r w:rsidRPr="00320445" w:rsidR="009A6E51">
        <w:rPr>
          <w:rFonts w:ascii="Times New Roman" w:eastAsia="Times New Roman" w:hAnsi="Times New Roman" w:cs="Times New Roman"/>
          <w:sz w:val="25"/>
          <w:szCs w:val="25"/>
        </w:rPr>
        <w:t xml:space="preserve"> ст. </w:t>
      </w:r>
      <w:r w:rsidRPr="00320445" w:rsidR="00856259">
        <w:rPr>
          <w:rFonts w:ascii="Times New Roman" w:eastAsia="Times New Roman" w:hAnsi="Times New Roman" w:cs="Times New Roman"/>
          <w:sz w:val="25"/>
          <w:szCs w:val="25"/>
        </w:rPr>
        <w:t xml:space="preserve">19.22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 w:rsidRPr="00320445" w:rsidR="00324FBE">
        <w:rPr>
          <w:rFonts w:ascii="Times New Roman" w:eastAsia="Times New Roman" w:hAnsi="Times New Roman" w:cs="Times New Roman"/>
          <w:sz w:val="25"/>
          <w:szCs w:val="25"/>
        </w:rPr>
        <w:t>1 500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рублей, постановление вступило в законную силу 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</w:rPr>
        <w:t>30.09</w:t>
      </w:r>
      <w:r w:rsidRPr="00320445" w:rsidR="001D65DB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D8797A" w:rsidRPr="00320445" w:rsidP="00D8797A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карточкой </w:t>
      </w:r>
      <w:r w:rsidRPr="00320445" w:rsidR="007331A1">
        <w:rPr>
          <w:rFonts w:ascii="Times New Roman" w:eastAsia="Times New Roman" w:hAnsi="Times New Roman" w:cs="Times New Roman"/>
          <w:sz w:val="25"/>
          <w:szCs w:val="25"/>
          <w:lang w:eastAsia="ru-RU"/>
        </w:rPr>
        <w:t>учета транспортного средства</w:t>
      </w: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</w:p>
    <w:p w:rsidR="00D8797A" w:rsidRPr="00320445" w:rsidP="00954C20">
      <w:pPr>
        <w:widowControl w:val="0"/>
        <w:shd w:val="clear" w:color="auto" w:fill="FFFFFF"/>
        <w:autoSpaceDE w:val="0"/>
        <w:spacing w:after="0" w:line="240" w:lineRule="auto"/>
        <w:ind w:right="-1" w:firstLine="58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информацией ГИС ГМП </w:t>
      </w:r>
      <w:r w:rsidRPr="00320445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что штраф по постановлению № 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20445" w:rsidR="007331A1">
        <w:rPr>
          <w:rFonts w:ascii="Times New Roman" w:hAnsi="Times New Roman" w:cs="Times New Roman"/>
          <w:sz w:val="25"/>
          <w:szCs w:val="25"/>
          <w:lang w:eastAsia="ru-RU"/>
        </w:rPr>
        <w:t>года</w:t>
      </w:r>
      <w:r w:rsidRPr="00320445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 </w:t>
      </w:r>
      <w:r w:rsidRPr="00320445" w:rsidR="00954C20">
        <w:rPr>
          <w:rFonts w:ascii="Times New Roman" w:hAnsi="Times New Roman" w:cs="Times New Roman"/>
          <w:iCs/>
          <w:sz w:val="25"/>
          <w:szCs w:val="25"/>
          <w:lang w:eastAsia="ru-RU"/>
        </w:rPr>
        <w:t xml:space="preserve">не </w:t>
      </w:r>
      <w:r w:rsidRPr="00320445" w:rsidR="007331A1">
        <w:rPr>
          <w:rFonts w:ascii="Times New Roman" w:hAnsi="Times New Roman" w:cs="Times New Roman"/>
          <w:iCs/>
          <w:sz w:val="25"/>
          <w:szCs w:val="25"/>
          <w:lang w:eastAsia="ru-RU"/>
        </w:rPr>
        <w:t>оплачен</w:t>
      </w: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32044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8797A" w:rsidRPr="00320445" w:rsidP="00954C2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</w:rPr>
        <w:t>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320445" w:rsidR="00BD741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</w:rPr>
        <w:t>29.11</w:t>
      </w:r>
      <w:r w:rsidRPr="00320445" w:rsidR="007331A1">
        <w:rPr>
          <w:rFonts w:ascii="Times New Roman" w:eastAsia="Times New Roman" w:hAnsi="Times New Roman" w:cs="Times New Roman"/>
          <w:sz w:val="25"/>
          <w:szCs w:val="25"/>
        </w:rPr>
        <w:t>.2024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D8797A" w:rsidRPr="00320445" w:rsidP="00954C2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</w:rPr>
        <w:t>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8797A" w:rsidRPr="00320445" w:rsidP="00954C2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При назначении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наказания мировой судья учитывает характер совершенного административного правонарушения, личность 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</w:rPr>
        <w:t>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</w:rPr>
        <w:t>А.В.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, е</w:t>
      </w:r>
      <w:r w:rsidRPr="00320445" w:rsidR="00E80477">
        <w:rPr>
          <w:rFonts w:ascii="Times New Roman" w:eastAsia="Times New Roman" w:hAnsi="Times New Roman" w:cs="Times New Roman"/>
          <w:sz w:val="25"/>
          <w:szCs w:val="25"/>
        </w:rPr>
        <w:t>го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 w:rsidR="00D8797A" w:rsidRPr="0032044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Обстоятельств, смягчающих и отягчающих административную ответственность в соответствии со ст. ст. 4.2, 4.3 Кодек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са Российской Федерации об административных правонарушениях, судья не усматривает.</w:t>
      </w:r>
    </w:p>
    <w:p w:rsidR="00D8797A" w:rsidRPr="0032044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 w:rsidR="00D8797A" w:rsidRPr="00320445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20445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 w:rsidR="00D8797A" w:rsidRPr="00320445" w:rsidP="00D8797A">
      <w:pPr>
        <w:spacing w:after="0" w:line="240" w:lineRule="auto"/>
        <w:ind w:left="4160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20445" w:rsidP="00954C2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>призна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ть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С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А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В</w:t>
      </w:r>
      <w:r w:rsidR="00320445">
        <w:rPr>
          <w:rFonts w:ascii="Times New Roman" w:eastAsia="Times New Roman" w:hAnsi="Times New Roman" w:cs="Times New Roman"/>
          <w:sz w:val="25"/>
          <w:szCs w:val="25"/>
        </w:rPr>
        <w:t>.</w:t>
      </w:r>
      <w:r w:rsidRPr="00320445" w:rsidR="0094658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штрафа в двукратном размере суммы неуплаченного штрафа, что в денежном выражении составляет </w:t>
      </w:r>
      <w:r w:rsidRPr="00320445" w:rsidR="00E80477">
        <w:rPr>
          <w:rFonts w:ascii="Times New Roman" w:eastAsia="Times New Roman" w:hAnsi="Times New Roman" w:cs="Times New Roman"/>
          <w:sz w:val="25"/>
          <w:szCs w:val="25"/>
        </w:rPr>
        <w:t>3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000 (</w:t>
      </w:r>
      <w:r w:rsidRPr="00320445" w:rsidR="00E80477">
        <w:rPr>
          <w:rFonts w:ascii="Times New Roman" w:eastAsia="Times New Roman" w:hAnsi="Times New Roman" w:cs="Times New Roman"/>
          <w:sz w:val="25"/>
          <w:szCs w:val="25"/>
        </w:rPr>
        <w:t>Три</w:t>
      </w:r>
      <w:r w:rsidRPr="00320445" w:rsidR="006B55C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тысяч</w:t>
      </w:r>
      <w:r w:rsidRPr="00320445" w:rsidR="00E80477">
        <w:rPr>
          <w:rFonts w:ascii="Times New Roman" w:eastAsia="Times New Roman" w:hAnsi="Times New Roman" w:cs="Times New Roman"/>
          <w:sz w:val="25"/>
          <w:szCs w:val="25"/>
        </w:rPr>
        <w:t>и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 w:rsidR="00D8797A" w:rsidRPr="00320445" w:rsidP="00954C20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</w:t>
      </w: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анты-Мансийск//УФК по ХМАО-Югре, БИК: 007162163, Кор.сч. 40102810245370000007, КБК 72011601203019000140, ОКТМО: 71874000, УИН </w:t>
      </w:r>
      <w:r w:rsidRPr="00320445" w:rsidR="00954C20">
        <w:rPr>
          <w:rFonts w:ascii="Times New Roman" w:eastAsia="Times New Roman" w:hAnsi="Times New Roman" w:cs="Times New Roman"/>
          <w:sz w:val="25"/>
          <w:szCs w:val="25"/>
          <w:lang w:eastAsia="ru-RU"/>
        </w:rPr>
        <w:t>0412365400055021262520105</w:t>
      </w: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D8797A" w:rsidRPr="00320445" w:rsidP="00D879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Административный штраф подлежит уплате не позднее шестидесяти дней со дня вступления настоящего постано</w:t>
      </w: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>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8797A" w:rsidRPr="00320445" w:rsidP="00D8797A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за неуплату административного штрафа в </w:t>
      </w: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8797A" w:rsidRPr="00320445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Pr="00320445" w:rsidR="00946582">
        <w:rPr>
          <w:rFonts w:ascii="Times New Roman" w:eastAsia="Times New Roman" w:hAnsi="Times New Roman" w:cs="Times New Roman"/>
          <w:sz w:val="25"/>
          <w:szCs w:val="25"/>
        </w:rPr>
        <w:t>дней</w:t>
      </w:r>
      <w:r w:rsidRPr="00320445"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D8797A" w:rsidRPr="00320445" w:rsidP="00D8797A">
      <w:pPr>
        <w:spacing w:after="0" w:line="240" w:lineRule="auto"/>
        <w:ind w:right="20" w:firstLine="56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20445" w:rsidP="00D8797A">
      <w:pPr>
        <w:tabs>
          <w:tab w:val="center" w:pos="5527"/>
        </w:tabs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                    подпись</w:t>
      </w: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</w:t>
      </w:r>
      <w:r w:rsidRPr="00320445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320445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Копия верна: </w:t>
      </w:r>
    </w:p>
    <w:p w:rsidR="00D8797A" w:rsidRPr="00320445" w:rsidP="00D8797A">
      <w:pPr>
        <w:spacing w:after="0" w:line="240" w:lineRule="auto"/>
        <w:ind w:left="1276" w:firstLine="14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</w:t>
      </w:r>
      <w:r w:rsidRPr="003204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         </w:t>
      </w:r>
      <w:r w:rsidRPr="00320445" w:rsidR="006B55C2">
        <w:rPr>
          <w:rFonts w:ascii="Times New Roman" w:eastAsia="Times New Roman" w:hAnsi="Times New Roman" w:cs="Times New Roman"/>
          <w:sz w:val="25"/>
          <w:szCs w:val="25"/>
          <w:lang w:eastAsia="ru-RU"/>
        </w:rPr>
        <w:t>Д.Р. Сабитова</w:t>
      </w:r>
    </w:p>
    <w:p w:rsidR="00D8797A" w:rsidRPr="00320445" w:rsidP="00D8797A">
      <w:pPr>
        <w:tabs>
          <w:tab w:val="left" w:pos="9055"/>
        </w:tabs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946582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B15B8"/>
    <w:rsid w:val="00320445"/>
    <w:rsid w:val="00324FBE"/>
    <w:rsid w:val="0062009F"/>
    <w:rsid w:val="00640DE4"/>
    <w:rsid w:val="00672522"/>
    <w:rsid w:val="00691AB1"/>
    <w:rsid w:val="006B55C2"/>
    <w:rsid w:val="006F7058"/>
    <w:rsid w:val="007331A1"/>
    <w:rsid w:val="00813AF6"/>
    <w:rsid w:val="00856259"/>
    <w:rsid w:val="0090448C"/>
    <w:rsid w:val="00946582"/>
    <w:rsid w:val="00954C20"/>
    <w:rsid w:val="009A6E51"/>
    <w:rsid w:val="00A00ACA"/>
    <w:rsid w:val="00A73B55"/>
    <w:rsid w:val="00AB475D"/>
    <w:rsid w:val="00BB42F2"/>
    <w:rsid w:val="00BD741E"/>
    <w:rsid w:val="00D52E9E"/>
    <w:rsid w:val="00D860C0"/>
    <w:rsid w:val="00D8797A"/>
    <w:rsid w:val="00E0784B"/>
    <w:rsid w:val="00E80477"/>
    <w:rsid w:val="00EB6BC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